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F2" w:rsidRPr="00054CF2" w:rsidRDefault="00054CF2" w:rsidP="00054CF2">
      <w:pPr>
        <w:keepNext/>
        <w:keepLines/>
        <w:spacing w:beforeLines="50" w:before="156" w:line="500" w:lineRule="exact"/>
        <w:jc w:val="center"/>
        <w:outlineLvl w:val="0"/>
        <w:rPr>
          <w:rFonts w:ascii="华文中宋" w:eastAsia="华文中宋" w:hAnsi="华文中宋" w:cs="Times New Roman" w:hint="eastAsia"/>
          <w:b/>
          <w:bCs/>
          <w:kern w:val="44"/>
          <w:sz w:val="36"/>
          <w:szCs w:val="36"/>
        </w:rPr>
      </w:pPr>
      <w:bookmarkStart w:id="0" w:name="_Toc454390777"/>
      <w:r w:rsidRPr="00054CF2">
        <w:rPr>
          <w:rFonts w:ascii="华文中宋" w:eastAsia="华文中宋" w:hAnsi="华文中宋" w:cs="Times New Roman" w:hint="eastAsia"/>
          <w:b/>
          <w:bCs/>
          <w:kern w:val="44"/>
          <w:sz w:val="36"/>
          <w:szCs w:val="36"/>
        </w:rPr>
        <w:t>西南大学工会</w:t>
      </w:r>
      <w:bookmarkStart w:id="1" w:name="_GoBack"/>
      <w:bookmarkEnd w:id="0"/>
      <w:bookmarkEnd w:id="1"/>
    </w:p>
    <w:p w:rsidR="00054CF2" w:rsidRPr="00054CF2" w:rsidRDefault="00054CF2" w:rsidP="00054CF2">
      <w:pPr>
        <w:keepNext/>
        <w:keepLines/>
        <w:spacing w:afterLines="50" w:after="156" w:line="500" w:lineRule="exact"/>
        <w:jc w:val="center"/>
        <w:outlineLvl w:val="0"/>
        <w:rPr>
          <w:rFonts w:ascii="华文中宋" w:eastAsia="华文中宋" w:hAnsi="华文中宋" w:cs="Times New Roman" w:hint="eastAsia"/>
          <w:b/>
          <w:bCs/>
          <w:kern w:val="44"/>
          <w:sz w:val="36"/>
          <w:szCs w:val="36"/>
        </w:rPr>
      </w:pPr>
      <w:bookmarkStart w:id="2" w:name="_Toc454390778"/>
      <w:r w:rsidRPr="00054CF2">
        <w:rPr>
          <w:rFonts w:ascii="华文中宋" w:eastAsia="华文中宋" w:hAnsi="华文中宋" w:cs="Times New Roman" w:hint="eastAsia"/>
          <w:b/>
          <w:bCs/>
          <w:kern w:val="44"/>
          <w:sz w:val="36"/>
          <w:szCs w:val="36"/>
        </w:rPr>
        <w:t>关于加强部门工会建设的实施意见</w:t>
      </w:r>
      <w:bookmarkEnd w:id="2"/>
    </w:p>
    <w:p w:rsidR="00054CF2" w:rsidRPr="00054CF2" w:rsidRDefault="00054CF2" w:rsidP="00054CF2">
      <w:pPr>
        <w:widowControl/>
        <w:spacing w:afterLines="50" w:after="156" w:line="500" w:lineRule="exact"/>
        <w:ind w:right="-516"/>
        <w:jc w:val="center"/>
        <w:rPr>
          <w:rFonts w:ascii="仿宋_GB2312" w:eastAsia="仿宋_GB2312" w:hAnsi="Times New Roman" w:cs="Times New Roman" w:hint="eastAsia"/>
          <w:bCs/>
          <w:sz w:val="28"/>
          <w:szCs w:val="28"/>
        </w:rPr>
      </w:pPr>
      <w:r w:rsidRPr="00054CF2">
        <w:rPr>
          <w:rFonts w:ascii="仿宋_GB2312" w:eastAsia="仿宋_GB2312" w:hAnsi="Times New Roman" w:cs="Times New Roman" w:hint="eastAsia"/>
          <w:bCs/>
          <w:sz w:val="28"/>
          <w:szCs w:val="28"/>
        </w:rPr>
        <w:t>（</w:t>
      </w:r>
      <w:r w:rsidRPr="00054CF2">
        <w:rPr>
          <w:rFonts w:ascii="仿宋_GB2312" w:eastAsia="仿宋_GB2312" w:hAnsi="Times New Roman" w:cs="Times New Roman" w:hint="eastAsia"/>
          <w:bCs/>
          <w:color w:val="333333"/>
          <w:kern w:val="0"/>
          <w:sz w:val="28"/>
          <w:szCs w:val="28"/>
        </w:rPr>
        <w:t>西校工〔2015〕7号  2015年4月7日印发</w:t>
      </w:r>
      <w:r w:rsidRPr="00054CF2">
        <w:rPr>
          <w:rFonts w:ascii="仿宋_GB2312" w:eastAsia="仿宋_GB2312" w:hAnsi="Times New Roman" w:cs="Times New Roman" w:hint="eastAsia"/>
          <w:bCs/>
          <w:sz w:val="28"/>
          <w:szCs w:val="28"/>
        </w:rPr>
        <w:t>）</w:t>
      </w:r>
    </w:p>
    <w:p w:rsidR="00054CF2" w:rsidRPr="00054CF2" w:rsidRDefault="00054CF2" w:rsidP="00054CF2">
      <w:pPr>
        <w:spacing w:line="520" w:lineRule="exact"/>
        <w:ind w:firstLineChars="200" w:firstLine="560"/>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kern w:val="0"/>
          <w:sz w:val="28"/>
          <w:szCs w:val="28"/>
        </w:rPr>
        <w:t>为深入贯彻党的十八大、十八届三中全会和习近平总书记系列重要讲话特别是关于工会工作的重要指示精神，进一步夯实部门工会基础，增强部门工会的战斗力和凝聚力，根据《中华全国总工会关于新形势下加强基层工会建设的意见》，现就我校加强部门工会建设提出如下意见：</w:t>
      </w:r>
    </w:p>
    <w:p w:rsidR="00054CF2" w:rsidRPr="00054CF2" w:rsidRDefault="00054CF2" w:rsidP="00054CF2">
      <w:pPr>
        <w:spacing w:beforeLines="50" w:before="156" w:afterLines="50" w:after="156" w:line="500" w:lineRule="exact"/>
        <w:ind w:firstLineChars="200" w:firstLine="562"/>
        <w:rPr>
          <w:rFonts w:ascii="仿宋_GB2312" w:eastAsia="仿宋_GB2312" w:hAnsi="黑体" w:cs="黑体" w:hint="eastAsia"/>
          <w:b/>
          <w:kern w:val="0"/>
          <w:sz w:val="28"/>
          <w:szCs w:val="28"/>
        </w:rPr>
      </w:pPr>
      <w:r w:rsidRPr="00054CF2">
        <w:rPr>
          <w:rFonts w:ascii="仿宋_GB2312" w:eastAsia="仿宋_GB2312" w:hAnsi="黑体" w:cs="黑体" w:hint="eastAsia"/>
          <w:b/>
          <w:kern w:val="0"/>
          <w:sz w:val="28"/>
          <w:szCs w:val="28"/>
        </w:rPr>
        <w:t>一、加强部门工会建设的重要意义</w:t>
      </w:r>
    </w:p>
    <w:p w:rsidR="00054CF2" w:rsidRPr="00054CF2" w:rsidRDefault="00054CF2" w:rsidP="00054CF2">
      <w:pPr>
        <w:widowControl/>
        <w:spacing w:line="520" w:lineRule="exact"/>
        <w:ind w:firstLineChars="200" w:firstLine="560"/>
        <w:jc w:val="left"/>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kern w:val="0"/>
          <w:sz w:val="28"/>
          <w:szCs w:val="28"/>
        </w:rPr>
        <w:t>学校各部门工会担负着直接联系和服务教职工的职责和任务，是落实工会各项工作的组织者、推动者和实践者，是工会全部工作的基础。新形势下加强部门工会建设，是增强工会组织活力、巩固党的群众基础的必然要求，是动员广大职工积极投身学校改革、推动学校和本单位发展、实现强校升位的“西大梦”的迫切需要，是服务教职工、维护教职工合法权益、构建和谐劳动关系的重要保障。</w:t>
      </w:r>
    </w:p>
    <w:p w:rsidR="00054CF2" w:rsidRPr="00054CF2" w:rsidRDefault="00054CF2" w:rsidP="00054CF2">
      <w:pPr>
        <w:widowControl/>
        <w:spacing w:line="520" w:lineRule="exact"/>
        <w:ind w:firstLineChars="200" w:firstLine="560"/>
        <w:jc w:val="left"/>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kern w:val="0"/>
          <w:sz w:val="28"/>
          <w:szCs w:val="28"/>
        </w:rPr>
        <w:t>近年来，在各二级单位党委和校工会的领导下，各部门工会主动适应学校改革发展的新形势，在代表和维护教职工合法权益、参与民主管理和民主监督、服务教职工、推动学校和本单位发展中发挥了重要作用。但也存在发展不平衡的问题：有的部门工会组织体系、运行机制不健全，有的工会干部履职能力不强，有的工会开展活动较少，工会地位和作用体现不充分。各部门工会要提高认识，增强责任感和使命感，全面加强自身建设，努力开创部门工会工作新局面。</w:t>
      </w:r>
    </w:p>
    <w:p w:rsidR="00054CF2" w:rsidRPr="00054CF2" w:rsidRDefault="00054CF2" w:rsidP="00054CF2">
      <w:pPr>
        <w:spacing w:beforeLines="50" w:before="156" w:afterLines="50" w:after="156" w:line="500" w:lineRule="exact"/>
        <w:ind w:firstLineChars="200" w:firstLine="562"/>
        <w:rPr>
          <w:rFonts w:ascii="仿宋_GB2312" w:eastAsia="仿宋_GB2312" w:hAnsi="黑体" w:cs="黑体" w:hint="eastAsia"/>
          <w:b/>
          <w:kern w:val="0"/>
          <w:sz w:val="28"/>
          <w:szCs w:val="28"/>
        </w:rPr>
      </w:pPr>
      <w:r w:rsidRPr="00054CF2">
        <w:rPr>
          <w:rFonts w:ascii="仿宋_GB2312" w:eastAsia="仿宋_GB2312" w:hAnsi="黑体" w:cs="黑体" w:hint="eastAsia"/>
          <w:b/>
          <w:kern w:val="0"/>
          <w:sz w:val="28"/>
          <w:szCs w:val="28"/>
        </w:rPr>
        <w:t>二、加强部门工会建设的指导思想和目标要求</w:t>
      </w:r>
    </w:p>
    <w:p w:rsidR="00054CF2" w:rsidRPr="00054CF2" w:rsidRDefault="00054CF2" w:rsidP="00054CF2">
      <w:pPr>
        <w:widowControl/>
        <w:spacing w:line="520" w:lineRule="exact"/>
        <w:ind w:firstLineChars="200" w:firstLine="560"/>
        <w:jc w:val="left"/>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kern w:val="0"/>
          <w:sz w:val="28"/>
          <w:szCs w:val="28"/>
        </w:rPr>
        <w:lastRenderedPageBreak/>
        <w:t xml:space="preserve">新形势下加强部门工会建设，要高举中国特色社会主义伟大旗帜，坚持以邓小平理论、“三个代表”重要思想和科学发展观为指导，贯彻落实习近平总书记系列重要讲话精神，坚持走中国特色社会主义工会发展道路，牢牢把握“为实现中华民族伟大复兴的中国梦而奋斗”的工人运动的时代主题，坚持依法办会、依法履职、依法维权，以组织建设为基础，以履行职能为关键，以开展活动为载体，围绕中心工作，立足服务教职工，以教职工满意为标准，突出问题导向、突出改革创新，着力加强服务型工会建设，增强工会凝聚力，努力把部门工会建设成为教职工信赖的“职工之家”，把工会干部锤炼成为听党话、跟党走、教职工信赖的“娘家人”。 </w:t>
      </w:r>
    </w:p>
    <w:p w:rsidR="00054CF2" w:rsidRPr="00054CF2" w:rsidRDefault="00054CF2" w:rsidP="00054CF2">
      <w:pPr>
        <w:widowControl/>
        <w:spacing w:line="520" w:lineRule="exact"/>
        <w:ind w:firstLineChars="200" w:firstLine="560"/>
        <w:jc w:val="left"/>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kern w:val="0"/>
          <w:sz w:val="28"/>
          <w:szCs w:val="28"/>
        </w:rPr>
        <w:t>新形势下加强部门工会建设，要坚持从工会特点和单位实际出发，努力建设“六有”工会：一是有心系教职工、尽职尽责、充满活力的干部队伍；二是有健全的组织机构；三是有服务教职工的活动载体；四是有健全完善的制度机制；五是有自主管理的工会经费；六是有会员满意的工作绩效，切实让教职工感受到工会是“职工之家”。</w:t>
      </w:r>
    </w:p>
    <w:p w:rsidR="00054CF2" w:rsidRPr="00054CF2" w:rsidRDefault="00054CF2" w:rsidP="00054CF2">
      <w:pPr>
        <w:spacing w:beforeLines="50" w:before="156" w:afterLines="50" w:after="156" w:line="500" w:lineRule="exact"/>
        <w:ind w:firstLineChars="200" w:firstLine="562"/>
        <w:rPr>
          <w:rFonts w:ascii="仿宋_GB2312" w:eastAsia="仿宋_GB2312" w:hAnsi="黑体" w:cs="黑体" w:hint="eastAsia"/>
          <w:b/>
          <w:kern w:val="0"/>
          <w:sz w:val="28"/>
          <w:szCs w:val="28"/>
        </w:rPr>
      </w:pPr>
      <w:r w:rsidRPr="00054CF2">
        <w:rPr>
          <w:rFonts w:ascii="仿宋_GB2312" w:eastAsia="仿宋_GB2312" w:hAnsi="黑体" w:cs="黑体" w:hint="eastAsia"/>
          <w:b/>
          <w:kern w:val="0"/>
          <w:sz w:val="28"/>
          <w:szCs w:val="28"/>
        </w:rPr>
        <w:t>三、加强部门工会建设的主要任务与要求</w:t>
      </w:r>
    </w:p>
    <w:p w:rsidR="00054CF2" w:rsidRPr="00054CF2" w:rsidRDefault="00054CF2" w:rsidP="00054CF2">
      <w:pPr>
        <w:spacing w:line="520" w:lineRule="exact"/>
        <w:ind w:firstLineChars="200" w:firstLine="562"/>
        <w:rPr>
          <w:rFonts w:ascii="仿宋_GB2312" w:eastAsia="仿宋_GB2312" w:hAnsi="方正楷体_GBK" w:cs="方正楷体_GBK" w:hint="eastAsia"/>
          <w:b/>
          <w:kern w:val="0"/>
          <w:sz w:val="28"/>
          <w:szCs w:val="28"/>
        </w:rPr>
      </w:pPr>
      <w:r w:rsidRPr="00054CF2">
        <w:rPr>
          <w:rFonts w:ascii="仿宋_GB2312" w:eastAsia="仿宋_GB2312" w:hAnsi="方正楷体_GBK" w:cs="方正楷体_GBK" w:hint="eastAsia"/>
          <w:b/>
          <w:kern w:val="0"/>
          <w:sz w:val="28"/>
          <w:szCs w:val="28"/>
        </w:rPr>
        <w:t>（一）加强部门工会组织建设</w:t>
      </w:r>
    </w:p>
    <w:p w:rsidR="00054CF2" w:rsidRPr="00054CF2" w:rsidRDefault="00054CF2" w:rsidP="00054CF2">
      <w:pPr>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1. 建立和完善部门工会组织机构。</w:t>
      </w:r>
      <w:r w:rsidRPr="00054CF2">
        <w:rPr>
          <w:rFonts w:ascii="仿宋_GB2312" w:eastAsia="仿宋_GB2312" w:hAnsi="仿宋_GB2312" w:cs="仿宋_GB2312" w:hint="eastAsia"/>
          <w:kern w:val="0"/>
          <w:sz w:val="28"/>
          <w:szCs w:val="28"/>
        </w:rPr>
        <w:t>健全的组织机构是保障部门工会健康运行的根本。部门工会应当根据单位实际建立健全工会委员会，委员会应当设置工会主席、组织委员、宣传委员、文体委员、生活福利委员、女工委员、青年委员，人数较少的部门工会委员可以兼任，人数较多的部门工会可以设立副主席。健全和完善工会小组这一最基层的工会组织，按照系、部、处、室等建立若干工会小组，配备工会小组长，扩大工会的组织覆盖面。</w:t>
      </w:r>
    </w:p>
    <w:p w:rsidR="00054CF2" w:rsidRPr="00054CF2" w:rsidRDefault="00054CF2" w:rsidP="00054CF2">
      <w:pPr>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2．加强部门工会制度建设。</w:t>
      </w:r>
      <w:r w:rsidRPr="00054CF2">
        <w:rPr>
          <w:rFonts w:ascii="仿宋_GB2312" w:eastAsia="仿宋_GB2312" w:hAnsi="仿宋_GB2312" w:cs="仿宋_GB2312" w:hint="eastAsia"/>
          <w:kern w:val="0"/>
          <w:sz w:val="28"/>
          <w:szCs w:val="28"/>
        </w:rPr>
        <w:t>制度建设是基层工会工作的根本保</w:t>
      </w:r>
      <w:r w:rsidRPr="00054CF2">
        <w:rPr>
          <w:rFonts w:ascii="仿宋_GB2312" w:eastAsia="仿宋_GB2312" w:hAnsi="仿宋_GB2312" w:cs="仿宋_GB2312" w:hint="eastAsia"/>
          <w:kern w:val="0"/>
          <w:sz w:val="28"/>
          <w:szCs w:val="28"/>
        </w:rPr>
        <w:lastRenderedPageBreak/>
        <w:t>障。要根据上级工会文件和单位实际建立起完善的规章制度体系，做到有章可循、照章办事。健全和完善工会委员会会议制度、工会工作计划总结制度、工会活动制度、工会慰问制度、工会奖励制度等工作制度，提高工会工作的规范性。同时要根据《西南大学二级教职工代表大会实施办法》健全和完善二级教代会组织制度与工作制度，提高教代会工作的科学性和严谨性。</w:t>
      </w:r>
    </w:p>
    <w:p w:rsidR="00054CF2" w:rsidRPr="00054CF2" w:rsidRDefault="00054CF2" w:rsidP="00054CF2">
      <w:pPr>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3. 加强部门工会干部队伍建设。</w:t>
      </w:r>
      <w:r w:rsidRPr="00054CF2">
        <w:rPr>
          <w:rFonts w:ascii="仿宋_GB2312" w:eastAsia="仿宋_GB2312" w:hAnsi="仿宋_GB2312" w:cs="仿宋_GB2312" w:hint="eastAsia"/>
          <w:kern w:val="0"/>
          <w:sz w:val="28"/>
          <w:szCs w:val="28"/>
        </w:rPr>
        <w:t>工会干部队伍是工会工作的骨干和核心力量，是工会赖以发挥作用的关键。部门工会要在二级党组织和校工会的领导下，充分发扬民主，选好用好工会干部，明确干部工作职责，建立完善考核、奖惩与退出等机制。对于各种原因造成的干部缺额，应当及时进行补充。加强工会干部培训工作，让工会委员、小组长更好地熟悉和把握工会工作的特点与规律，增强政治意识、大局意识和服务意识，不断提高履职能力。按照有关规定全面落实部门工会主席待遇，对其他工会干部应给予适当补贴。</w:t>
      </w:r>
    </w:p>
    <w:p w:rsidR="00054CF2" w:rsidRPr="00054CF2" w:rsidRDefault="00054CF2" w:rsidP="00054CF2">
      <w:pPr>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4．加强会员教育管理。</w:t>
      </w:r>
      <w:r w:rsidRPr="00054CF2">
        <w:rPr>
          <w:rFonts w:ascii="仿宋_GB2312" w:eastAsia="仿宋_GB2312" w:hAnsi="仿宋_GB2312" w:cs="仿宋_GB2312" w:hint="eastAsia"/>
          <w:kern w:val="0"/>
          <w:sz w:val="28"/>
          <w:szCs w:val="28"/>
        </w:rPr>
        <w:t>会员管理是基层工会建设的基础。要加强工会会员会籍管理，健全会员档案，做好会员登记工作。坚持新会员申请登记制度，将新教职工及时吸收入会。建立会员组织关系随劳动关系流动的制度，畅通会员组织关系接转渠道。要加强工会知识宣传教育，组织会员学习工会法、工会相关文件和工会基本知识，不断增强教职工的会员意识。</w:t>
      </w:r>
    </w:p>
    <w:p w:rsidR="00054CF2" w:rsidRPr="00054CF2" w:rsidRDefault="00054CF2" w:rsidP="00054CF2">
      <w:pPr>
        <w:spacing w:line="520" w:lineRule="exact"/>
        <w:ind w:firstLineChars="200" w:firstLine="562"/>
        <w:rPr>
          <w:rFonts w:ascii="仿宋_GB2312" w:eastAsia="仿宋_GB2312" w:hAnsi="方正楷体_GBK" w:cs="方正楷体_GBK" w:hint="eastAsia"/>
          <w:b/>
          <w:kern w:val="0"/>
          <w:sz w:val="28"/>
          <w:szCs w:val="28"/>
        </w:rPr>
      </w:pPr>
      <w:r w:rsidRPr="00054CF2">
        <w:rPr>
          <w:rFonts w:ascii="仿宋_GB2312" w:eastAsia="仿宋_GB2312" w:hAnsi="方正楷体_GBK" w:cs="方正楷体_GBK" w:hint="eastAsia"/>
          <w:b/>
          <w:kern w:val="0"/>
          <w:sz w:val="28"/>
          <w:szCs w:val="28"/>
        </w:rPr>
        <w:t>（二）结合基层特点切实履行工会职能</w:t>
      </w:r>
    </w:p>
    <w:p w:rsidR="00054CF2" w:rsidRPr="00054CF2" w:rsidRDefault="00054CF2" w:rsidP="00054CF2">
      <w:pPr>
        <w:widowControl/>
        <w:spacing w:line="520" w:lineRule="exact"/>
        <w:ind w:firstLineChars="200" w:firstLine="560"/>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kern w:val="0"/>
          <w:sz w:val="28"/>
          <w:szCs w:val="28"/>
        </w:rPr>
        <w:t>工会担负着维护、参与、建设、教育四大职能。履行工会职能是加强基层工会建设的核心任务，各部门工会要在全面履职上下功夫。</w:t>
      </w:r>
    </w:p>
    <w:p w:rsidR="00054CF2" w:rsidRPr="00054CF2" w:rsidRDefault="00054CF2" w:rsidP="00054CF2">
      <w:pPr>
        <w:widowControl/>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1．教育引导教职工，提高教职工队伍素质。</w:t>
      </w:r>
      <w:r w:rsidRPr="00054CF2">
        <w:rPr>
          <w:rFonts w:ascii="仿宋_GB2312" w:eastAsia="仿宋_GB2312" w:hAnsi="仿宋_GB2312" w:cs="仿宋_GB2312" w:hint="eastAsia"/>
          <w:kern w:val="0"/>
          <w:sz w:val="28"/>
          <w:szCs w:val="28"/>
        </w:rPr>
        <w:t>要通过多种途径和方式学习党的路线方针政策，培育和践行社会主义核心价值观，提高教职工的政治思想素质和道德素养，激发教职工爱党爱国、奋发向上、</w:t>
      </w:r>
      <w:r w:rsidRPr="00054CF2">
        <w:rPr>
          <w:rFonts w:ascii="仿宋_GB2312" w:eastAsia="仿宋_GB2312" w:hAnsi="仿宋_GB2312" w:cs="仿宋_GB2312" w:hint="eastAsia"/>
          <w:kern w:val="0"/>
          <w:sz w:val="28"/>
          <w:szCs w:val="28"/>
        </w:rPr>
        <w:lastRenderedPageBreak/>
        <w:t>崇德向善的正能量。大力弘扬劳动精神、劳模精神和工人阶级伟大品格，倡导辛勤劳动、诚实劳动、科学劳动。加强教职工思想政治工作，注重对教职工的人文关怀、心理疏导和情绪引导，突出做好女教职工、青年教职工等教职工群体的思想工作。加强普法宣传教育，提高教职工法律意识，推动依法治校。</w:t>
      </w:r>
    </w:p>
    <w:p w:rsidR="00054CF2" w:rsidRPr="00054CF2" w:rsidRDefault="00054CF2" w:rsidP="00054CF2">
      <w:pPr>
        <w:widowControl/>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2．围绕中心工作，推动学校和单位改革发展。</w:t>
      </w:r>
      <w:r w:rsidRPr="00054CF2">
        <w:rPr>
          <w:rFonts w:ascii="仿宋_GB2312" w:eastAsia="仿宋_GB2312" w:hAnsi="仿宋_GB2312" w:cs="仿宋_GB2312" w:hint="eastAsia"/>
          <w:kern w:val="0"/>
          <w:sz w:val="28"/>
          <w:szCs w:val="28"/>
        </w:rPr>
        <w:t>要引导教职工拥护支持学校和单位改革、参与推动学校和单位改革，夯实全面深化改革的群众基础。引导教职工增强主人翁意识，积极为单位改革发展献计献策，群策群力推动学校和单位发展。以系、部、处、室等为单位，广泛开展“工人先锋号”、“巾帼标兵岗”等先进集体创建活动，发挥其在学校和单位发展中的示范引领作用。深入实施教职工素质建设工程，加大教职工职业技能培训力度，培养造就知识型、技术型、创新型的高素质教职工队伍。</w:t>
      </w:r>
    </w:p>
    <w:p w:rsidR="00054CF2" w:rsidRPr="00054CF2" w:rsidRDefault="00054CF2" w:rsidP="00054CF2">
      <w:pPr>
        <w:widowControl/>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3．积极参与单位民主管理和民主监督。</w:t>
      </w:r>
      <w:r w:rsidRPr="00054CF2">
        <w:rPr>
          <w:rFonts w:ascii="仿宋_GB2312" w:eastAsia="仿宋_GB2312" w:hAnsi="仿宋_GB2312" w:cs="仿宋_GB2312" w:hint="eastAsia"/>
          <w:kern w:val="0"/>
          <w:sz w:val="28"/>
          <w:szCs w:val="28"/>
        </w:rPr>
        <w:t>部门工会要履行好二级教代会工作机构的职责，发挥好二级教代会作用。要坚持教代会会议制度，通过精心组织确保会议质量。坚持单位行政向教代会报告工作的制度，坚持涉及教职工切身利益的重大事项提交教代会表决通过的制度，坚持教代会民主评议制度，落实好教代会职权。要坚持工会源头参与和过程监督制度，坚持工会主席列席单位党政联席会议，参与人才引进、单位发展规划制定、学科专业调整、教学质量工程等重大事项的决策和监督，促进决策民主化、科学化。</w:t>
      </w:r>
    </w:p>
    <w:p w:rsidR="00054CF2" w:rsidRPr="00054CF2" w:rsidRDefault="00054CF2" w:rsidP="00054CF2">
      <w:pPr>
        <w:widowControl/>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4．切实维护教职工合法权益。</w:t>
      </w:r>
      <w:r w:rsidRPr="00054CF2">
        <w:rPr>
          <w:rFonts w:ascii="仿宋_GB2312" w:eastAsia="仿宋_GB2312" w:hAnsi="仿宋_GB2312" w:cs="仿宋_GB2312" w:hint="eastAsia"/>
          <w:kern w:val="0"/>
          <w:sz w:val="28"/>
          <w:szCs w:val="28"/>
        </w:rPr>
        <w:t>要坚持以人为本，主动依法科学维权，紧紧围绕教职工最关心最直接最现实的利益问题、最困难最操心最忧虑的实际问题，以职业发展、技能培训、收入分配、社会保障、安全卫生等为重点领域，切实维护好广大教职工的各项合法权益。积极协调改善劳动条件，保障教职工生命安全和健康权益。建立健全科</w:t>
      </w:r>
      <w:r w:rsidRPr="00054CF2">
        <w:rPr>
          <w:rFonts w:ascii="仿宋_GB2312" w:eastAsia="仿宋_GB2312" w:hAnsi="仿宋_GB2312" w:cs="仿宋_GB2312" w:hint="eastAsia"/>
          <w:kern w:val="0"/>
          <w:sz w:val="28"/>
          <w:szCs w:val="28"/>
        </w:rPr>
        <w:lastRenderedPageBreak/>
        <w:t>学有效的利益协调机制、诉求表达机制、矛盾调处机制、权益保障机制，推动形成和谐稳定的社会主义新型劳动关系。单位发生劳动争议时，部门工会主席应第一时间深入教职工了解情况并向单位党委和学校工会报告。</w:t>
      </w:r>
    </w:p>
    <w:p w:rsidR="00054CF2" w:rsidRPr="00054CF2" w:rsidRDefault="00054CF2" w:rsidP="00054CF2">
      <w:pPr>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5．全心全意为教职工服务。</w:t>
      </w:r>
      <w:r w:rsidRPr="00054CF2">
        <w:rPr>
          <w:rFonts w:ascii="仿宋_GB2312" w:eastAsia="仿宋_GB2312" w:hAnsi="仿宋_GB2312" w:cs="仿宋_GB2312" w:hint="eastAsia"/>
          <w:kern w:val="0"/>
          <w:sz w:val="28"/>
          <w:szCs w:val="28"/>
        </w:rPr>
        <w:t>为教职工服务是工会工作的出发点和落脚点。要不断提升服务意识和能力，通过热情周到的服务增强工会组织的吸引力和凝聚力，增强教职工对工会组织的归属感和认同感。建立健全“面对面、心贴心、实打实，服务职工在基层” 活动长效机制，积极为教职工办实事、做好事、解难事，着力打造服务型工会。关心关心教职工生活，建立健全集体福利制度、教职工慰问制度；特别要关心困难职工生活，做好困难职工的帮扶工作，让教职工感受到“家”的温暖。</w:t>
      </w:r>
    </w:p>
    <w:p w:rsidR="00054CF2" w:rsidRPr="00054CF2" w:rsidRDefault="00054CF2" w:rsidP="00054CF2">
      <w:pPr>
        <w:spacing w:line="520" w:lineRule="exact"/>
        <w:ind w:firstLineChars="200" w:firstLine="562"/>
        <w:rPr>
          <w:rFonts w:ascii="仿宋_GB2312" w:eastAsia="仿宋_GB2312" w:hAnsi="方正楷体_GBK" w:cs="方正楷体_GBK" w:hint="eastAsia"/>
          <w:b/>
          <w:kern w:val="0"/>
          <w:sz w:val="28"/>
          <w:szCs w:val="28"/>
        </w:rPr>
      </w:pPr>
      <w:r w:rsidRPr="00054CF2">
        <w:rPr>
          <w:rFonts w:ascii="仿宋_GB2312" w:eastAsia="仿宋_GB2312" w:hAnsi="方正楷体_GBK" w:cs="方正楷体_GBK" w:hint="eastAsia"/>
          <w:b/>
          <w:kern w:val="0"/>
          <w:sz w:val="28"/>
          <w:szCs w:val="28"/>
        </w:rPr>
        <w:t>（三）深入开展工会活动，增强工会活力</w:t>
      </w:r>
    </w:p>
    <w:p w:rsidR="00054CF2" w:rsidRPr="00054CF2" w:rsidRDefault="00054CF2" w:rsidP="00054CF2">
      <w:pPr>
        <w:widowControl/>
        <w:spacing w:line="520" w:lineRule="exact"/>
        <w:ind w:firstLineChars="200" w:firstLine="560"/>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kern w:val="0"/>
          <w:sz w:val="28"/>
          <w:szCs w:val="28"/>
        </w:rPr>
        <w:t>工会活动是工会工作和校园文化建设的组成部分，是增强教职工队伍活力，发挥教职工战斗力的重要保证；是提升教职工向心力、凝聚力，建设和谐校园的有力保证。丰富多彩的工会活动是工会组织活力的体现，开展形式多样的工会活动，对于构建快乐、温馨与和谐的“职工之家”具有重要意义。各部门工会要围绕学校中心工作，结合单位实际，面向广大教职工，创造性开展活动。</w:t>
      </w:r>
    </w:p>
    <w:p w:rsidR="00054CF2" w:rsidRPr="00054CF2" w:rsidRDefault="00054CF2" w:rsidP="00054CF2">
      <w:pPr>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1．业务素质提升活动是助推教职工成长发展的重要平台。</w:t>
      </w:r>
      <w:r w:rsidRPr="00054CF2">
        <w:rPr>
          <w:rFonts w:ascii="仿宋_GB2312" w:eastAsia="仿宋_GB2312" w:hAnsi="仿宋_GB2312" w:cs="仿宋_GB2312" w:hint="eastAsia"/>
          <w:kern w:val="0"/>
          <w:sz w:val="28"/>
          <w:szCs w:val="28"/>
        </w:rPr>
        <w:t>要深入开展“中国梦·劳动美”主题教育活动，增强教职工的使命感、责任感和劳动观念。通过组织举办论坛、沙龙、学术报告会，开展建功立业活动、劳动竞赛、教学技能竞赛、教师风采比赛、科技创新经验交流活动、科技趣味活动、参观学习活动等，提升教职工的业务素养。</w:t>
      </w:r>
    </w:p>
    <w:p w:rsidR="00054CF2" w:rsidRPr="00054CF2" w:rsidRDefault="00054CF2" w:rsidP="00054CF2">
      <w:pPr>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2．师德建设活动是提升教职工职业道德水平的重要手段。</w:t>
      </w:r>
      <w:r w:rsidRPr="00054CF2">
        <w:rPr>
          <w:rFonts w:ascii="仿宋_GB2312" w:eastAsia="仿宋_GB2312" w:hAnsi="仿宋_GB2312" w:cs="仿宋_GB2312" w:hint="eastAsia"/>
          <w:kern w:val="0"/>
          <w:sz w:val="28"/>
          <w:szCs w:val="28"/>
        </w:rPr>
        <w:t>要通过组织开展志愿者活动，用行动来践行社会主义核心价值观，树立和</w:t>
      </w:r>
      <w:r w:rsidRPr="00054CF2">
        <w:rPr>
          <w:rFonts w:ascii="仿宋_GB2312" w:eastAsia="仿宋_GB2312" w:hAnsi="仿宋_GB2312" w:cs="仿宋_GB2312" w:hint="eastAsia"/>
          <w:kern w:val="0"/>
          <w:sz w:val="28"/>
          <w:szCs w:val="28"/>
        </w:rPr>
        <w:lastRenderedPageBreak/>
        <w:t>增强教职工的社会担当意识和无私奉献精神；通过开展创先争优活动、学习宣传先进典型活动，举办主题讨论会、座谈会、征文赛、演讲赛、故事会、报告会等形式，营造良好的师德师风建设氛围，增强教职工师德修养的积极性和主动性，提高教职工职业道德水平。</w:t>
      </w:r>
    </w:p>
    <w:p w:rsidR="00054CF2" w:rsidRPr="00054CF2" w:rsidRDefault="00054CF2" w:rsidP="00054CF2">
      <w:pPr>
        <w:widowControl/>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3．校园文化活动是教职工业余文化生活的重要载体。</w:t>
      </w:r>
      <w:r w:rsidRPr="00054CF2">
        <w:rPr>
          <w:rFonts w:ascii="仿宋_GB2312" w:eastAsia="仿宋_GB2312" w:hAnsi="仿宋_GB2312" w:cs="仿宋_GB2312" w:hint="eastAsia"/>
          <w:kern w:val="0"/>
          <w:sz w:val="28"/>
          <w:szCs w:val="28"/>
        </w:rPr>
        <w:t>要深入开展群众性精神文明创建活动，培育文明新风尚。积极组织开展影视戏剧音乐舞蹈学习欣赏活动、文化传承创新活动、文艺演出，举办读书会、知识讲座、游戏游园活动等，陶冶教职工的情操，提高教职工的人文修养。</w:t>
      </w:r>
    </w:p>
    <w:p w:rsidR="00054CF2" w:rsidRPr="00054CF2" w:rsidRDefault="00054CF2" w:rsidP="00054CF2">
      <w:pPr>
        <w:spacing w:line="520" w:lineRule="exact"/>
        <w:ind w:firstLineChars="200" w:firstLine="562"/>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b/>
          <w:kern w:val="0"/>
          <w:sz w:val="28"/>
          <w:szCs w:val="28"/>
        </w:rPr>
        <w:t>4．群众性体育活动是增强教职工身体素质的重要途径。</w:t>
      </w:r>
      <w:r w:rsidRPr="00054CF2">
        <w:rPr>
          <w:rFonts w:ascii="仿宋_GB2312" w:eastAsia="仿宋_GB2312" w:hAnsi="仿宋_GB2312" w:cs="仿宋_GB2312" w:hint="eastAsia"/>
          <w:kern w:val="0"/>
          <w:sz w:val="28"/>
          <w:szCs w:val="28"/>
        </w:rPr>
        <w:t>要通过组织开展田径运动会、趣味运动会、游泳比赛、棋牌比赛、球类比赛，组织健身训练、登山活动、郊游活动等，引导教职工养成锻炼身体的良好好习惯，掌握科学健身方法，提高教职工身体素质。</w:t>
      </w:r>
    </w:p>
    <w:p w:rsidR="00054CF2" w:rsidRPr="00054CF2" w:rsidRDefault="00054CF2" w:rsidP="00054CF2">
      <w:pPr>
        <w:spacing w:line="520" w:lineRule="exact"/>
        <w:ind w:firstLineChars="200" w:firstLine="560"/>
        <w:rPr>
          <w:rFonts w:ascii="仿宋_GB2312" w:eastAsia="仿宋_GB2312" w:hAnsi="仿宋_GB2312" w:cs="仿宋_GB2312" w:hint="eastAsia"/>
          <w:kern w:val="0"/>
          <w:sz w:val="28"/>
          <w:szCs w:val="28"/>
        </w:rPr>
      </w:pPr>
      <w:r w:rsidRPr="00054CF2">
        <w:rPr>
          <w:rFonts w:ascii="仿宋_GB2312" w:eastAsia="仿宋_GB2312" w:hAnsi="仿宋_GB2312" w:cs="仿宋_GB2312" w:hint="eastAsia"/>
          <w:kern w:val="0"/>
          <w:sz w:val="28"/>
          <w:szCs w:val="28"/>
        </w:rPr>
        <w:t>各部门工会要把每月最后一个星期五下午的工会活动作为一项基本制度，认真规划安排，长期坚持下去；同时，要根据单位实际和教职工需求，在不影响本职工作的情况下灵活增加活动内容与形式。开展工会活动，要不断改善活动场地与设施条件；发挥好工会小组的作用，扩大活动参与面；培养一支骨干队伍，发挥好以点带面的作用，带动更多教职工参与；通过建立各种兴趣小组搭建日常活动平台，促进活动常态化。要把思想性、知识性、健身性、趣味性结合起来，注重活动品味，杜绝低级庸俗活动的开展。</w:t>
      </w:r>
    </w:p>
    <w:p w:rsidR="00054CF2" w:rsidRPr="00054CF2" w:rsidRDefault="00054CF2" w:rsidP="00054CF2">
      <w:pPr>
        <w:spacing w:beforeLines="50" w:before="156" w:afterLines="50" w:after="156" w:line="500" w:lineRule="exact"/>
        <w:ind w:firstLineChars="200" w:firstLine="562"/>
        <w:rPr>
          <w:rFonts w:ascii="仿宋_GB2312" w:eastAsia="仿宋_GB2312" w:hAnsi="黑体" w:cs="黑体" w:hint="eastAsia"/>
          <w:b/>
          <w:kern w:val="0"/>
          <w:sz w:val="28"/>
          <w:szCs w:val="28"/>
        </w:rPr>
      </w:pPr>
      <w:r w:rsidRPr="00054CF2">
        <w:rPr>
          <w:rFonts w:ascii="仿宋_GB2312" w:eastAsia="仿宋_GB2312" w:hAnsi="黑体" w:cs="黑体" w:hint="eastAsia"/>
          <w:b/>
          <w:kern w:val="0"/>
          <w:sz w:val="28"/>
          <w:szCs w:val="28"/>
        </w:rPr>
        <w:t>四、加强部门工会建设的主要措施</w:t>
      </w:r>
    </w:p>
    <w:p w:rsidR="00054CF2" w:rsidRPr="00054CF2" w:rsidRDefault="00054CF2" w:rsidP="00054CF2">
      <w:pPr>
        <w:widowControl/>
        <w:spacing w:line="520" w:lineRule="exact"/>
        <w:ind w:firstLine="480"/>
        <w:rPr>
          <w:rFonts w:ascii="仿宋_GB2312" w:eastAsia="仿宋_GB2312" w:hAnsi="仿宋_GB2312" w:cs="仿宋_GB2312" w:hint="eastAsia"/>
          <w:kern w:val="0"/>
          <w:sz w:val="28"/>
          <w:szCs w:val="28"/>
        </w:rPr>
      </w:pPr>
      <w:r w:rsidRPr="00054CF2">
        <w:rPr>
          <w:rFonts w:ascii="仿宋_GB2312" w:eastAsia="仿宋_GB2312" w:hAnsi="方正楷体_GBK" w:cs="方正楷体_GBK" w:hint="eastAsia"/>
          <w:b/>
          <w:kern w:val="0"/>
          <w:sz w:val="28"/>
          <w:szCs w:val="28"/>
        </w:rPr>
        <w:t>（一）加强组织领导。</w:t>
      </w:r>
      <w:r w:rsidRPr="00054CF2">
        <w:rPr>
          <w:rFonts w:ascii="仿宋_GB2312" w:eastAsia="仿宋_GB2312" w:hAnsi="仿宋_GB2312" w:cs="仿宋_GB2312" w:hint="eastAsia"/>
          <w:kern w:val="0"/>
          <w:sz w:val="28"/>
          <w:szCs w:val="28"/>
        </w:rPr>
        <w:t>要健全完善党委领导、行政支持、工会运作、职工参与的工作格局。深化党建带动工建、工建服务党建、党工共建机制。部门工会要自觉接受单位党委的领导，主动争取单位行政的支持，要建立健全部门工会向单位党党委和学校工会报告工作制度，</w:t>
      </w:r>
      <w:r w:rsidRPr="00054CF2">
        <w:rPr>
          <w:rFonts w:ascii="仿宋_GB2312" w:eastAsia="仿宋_GB2312" w:hAnsi="仿宋_GB2312" w:cs="仿宋_GB2312" w:hint="eastAsia"/>
          <w:kern w:val="0"/>
          <w:sz w:val="28"/>
          <w:szCs w:val="28"/>
        </w:rPr>
        <w:lastRenderedPageBreak/>
        <w:t>建立健全部门工会与单位行政沟通协商制度，使工会工作具有坚强依靠和强大支撑。</w:t>
      </w:r>
    </w:p>
    <w:p w:rsidR="00054CF2" w:rsidRPr="00054CF2" w:rsidRDefault="00054CF2" w:rsidP="00054CF2">
      <w:pPr>
        <w:widowControl/>
        <w:spacing w:line="520" w:lineRule="exact"/>
        <w:ind w:firstLine="480"/>
        <w:rPr>
          <w:rFonts w:ascii="仿宋_GB2312" w:eastAsia="仿宋_GB2312" w:hAnsi="仿宋_GB2312" w:cs="仿宋_GB2312" w:hint="eastAsia"/>
          <w:kern w:val="0"/>
          <w:sz w:val="28"/>
          <w:szCs w:val="28"/>
        </w:rPr>
      </w:pPr>
      <w:r w:rsidRPr="00054CF2">
        <w:rPr>
          <w:rFonts w:ascii="仿宋_GB2312" w:eastAsia="仿宋_GB2312" w:hAnsi="方正楷体_GBK" w:cs="方正楷体_GBK" w:hint="eastAsia"/>
          <w:b/>
          <w:kern w:val="0"/>
          <w:sz w:val="28"/>
          <w:szCs w:val="28"/>
        </w:rPr>
        <w:t>（二）坚持开拓创新。</w:t>
      </w:r>
      <w:r w:rsidRPr="00054CF2">
        <w:rPr>
          <w:rFonts w:ascii="仿宋_GB2312" w:eastAsia="仿宋_GB2312" w:hAnsi="仿宋_GB2312" w:cs="仿宋_GB2312" w:hint="eastAsia"/>
          <w:kern w:val="0"/>
          <w:sz w:val="28"/>
          <w:szCs w:val="28"/>
        </w:rPr>
        <w:t>创新是工会工作的灵魂和动力，只有解放思想，不断开拓创新，才能应对新情况、解决新问题，工会工作才会有旺盛的生机与活力。在学校不断深化综合改革的新形势下，教职工的思想观念、价值追求、利益诉求等都在不断发生变化，用老办法解决新问题只会事倍功半。部门工会必须打破习惯性思维，树立开拓创新意识，提高创新能力，不断分析工作中面临的新情况、新问题，以创新的方法破解工作中的难题，以创新的举措推动工作，使工会工作始终跟上时代发展的步伐。</w:t>
      </w:r>
    </w:p>
    <w:p w:rsidR="00054CF2" w:rsidRPr="00054CF2" w:rsidRDefault="00054CF2" w:rsidP="00054CF2">
      <w:pPr>
        <w:widowControl/>
        <w:spacing w:line="520" w:lineRule="exact"/>
        <w:ind w:firstLineChars="196" w:firstLine="551"/>
        <w:rPr>
          <w:rFonts w:ascii="仿宋_GB2312" w:eastAsia="仿宋_GB2312" w:hAnsi="仿宋_GB2312" w:cs="仿宋_GB2312" w:hint="eastAsia"/>
          <w:kern w:val="0"/>
          <w:sz w:val="28"/>
          <w:szCs w:val="28"/>
        </w:rPr>
      </w:pPr>
      <w:r w:rsidRPr="00054CF2">
        <w:rPr>
          <w:rFonts w:ascii="仿宋_GB2312" w:eastAsia="仿宋_GB2312" w:hAnsi="方正楷体_GBK" w:cs="方正楷体_GBK" w:hint="eastAsia"/>
          <w:b/>
          <w:kern w:val="0"/>
          <w:sz w:val="28"/>
          <w:szCs w:val="28"/>
        </w:rPr>
        <w:t>（三）深化建家活动。</w:t>
      </w:r>
      <w:r w:rsidRPr="00054CF2">
        <w:rPr>
          <w:rFonts w:ascii="仿宋_GB2312" w:eastAsia="仿宋_GB2312" w:hAnsi="仿宋_GB2312" w:cs="仿宋_GB2312" w:hint="eastAsia"/>
          <w:kern w:val="0"/>
          <w:sz w:val="28"/>
          <w:szCs w:val="28"/>
        </w:rPr>
        <w:t>职工之家建设是加强基层工会建设的本质要求和综合载体。要按照《西南大学模范职工小家建设考核评估办法》的指标体系，全面推进部门工会的职工小家建设。坚持依靠会员办工会，推进会员评家、会务公开等工作，落实会员的知情权、参与权、选举权和监督权，调动教职工建家积极性，形成全员参与建家的新局面。</w:t>
      </w:r>
    </w:p>
    <w:p w:rsidR="00054CF2" w:rsidRPr="00054CF2" w:rsidRDefault="00054CF2" w:rsidP="00054CF2">
      <w:pPr>
        <w:widowControl/>
        <w:spacing w:line="520" w:lineRule="exact"/>
        <w:ind w:firstLine="480"/>
        <w:rPr>
          <w:rFonts w:ascii="仿宋_GB2312" w:eastAsia="仿宋_GB2312" w:hAnsi="仿宋_GB2312" w:cs="仿宋_GB2312" w:hint="eastAsia"/>
          <w:kern w:val="0"/>
          <w:sz w:val="28"/>
          <w:szCs w:val="28"/>
        </w:rPr>
      </w:pPr>
      <w:r w:rsidRPr="00054CF2">
        <w:rPr>
          <w:rFonts w:ascii="仿宋_GB2312" w:eastAsia="仿宋_GB2312" w:hAnsi="方正楷体_GBK" w:cs="方正楷体_GBK" w:hint="eastAsia"/>
          <w:b/>
          <w:kern w:val="0"/>
          <w:sz w:val="28"/>
          <w:szCs w:val="28"/>
        </w:rPr>
        <w:t>（四）加大经费保障。</w:t>
      </w:r>
      <w:r w:rsidRPr="00054CF2">
        <w:rPr>
          <w:rFonts w:ascii="仿宋_GB2312" w:eastAsia="仿宋_GB2312" w:hAnsi="仿宋_GB2312" w:cs="仿宋_GB2312" w:hint="eastAsia"/>
          <w:kern w:val="0"/>
          <w:sz w:val="28"/>
          <w:szCs w:val="28"/>
        </w:rPr>
        <w:t>充足的经费是开展工会工作的必要条件。要坚持和完善工会会费收缴制度，按照会费收缴标准及时足额收取工会会费。单位应当把工会建设作为加强教职工队伍建设、促进单位和谐发展的重要途径，在经费上给予大力支持。教职工个人应当充分认识活动的意义，积极主动为需要个人出资的活动缴纳费用。工会要扩大经费来源渠道，对于有条件的单位，可以争取活动赞助经费。各部门工会要加强经费的管理，提高经费使用效益，工会经费收支管理情况要接受教职工的监督。</w:t>
      </w:r>
    </w:p>
    <w:p w:rsidR="00054CF2" w:rsidRPr="00054CF2" w:rsidRDefault="00054CF2" w:rsidP="00054CF2">
      <w:pPr>
        <w:widowControl/>
        <w:spacing w:line="520" w:lineRule="exact"/>
        <w:ind w:firstLine="492"/>
        <w:rPr>
          <w:rFonts w:ascii="仿宋_GB2312" w:eastAsia="仿宋_GB2312" w:hAnsi="仿宋_GB2312" w:cs="仿宋_GB2312" w:hint="eastAsia"/>
          <w:kern w:val="0"/>
          <w:sz w:val="28"/>
          <w:szCs w:val="28"/>
        </w:rPr>
      </w:pPr>
      <w:r w:rsidRPr="00054CF2">
        <w:rPr>
          <w:rFonts w:ascii="仿宋_GB2312" w:eastAsia="仿宋_GB2312" w:hAnsi="方正楷体_GBK" w:cs="方正楷体_GBK" w:hint="eastAsia"/>
          <w:b/>
          <w:kern w:val="0"/>
          <w:sz w:val="28"/>
          <w:szCs w:val="28"/>
        </w:rPr>
        <w:t>（五）改进工作作风。</w:t>
      </w:r>
      <w:r w:rsidRPr="00054CF2">
        <w:rPr>
          <w:rFonts w:ascii="仿宋_GB2312" w:eastAsia="仿宋_GB2312" w:hAnsi="仿宋_GB2312" w:cs="仿宋_GB2312" w:hint="eastAsia"/>
          <w:kern w:val="0"/>
          <w:sz w:val="28"/>
          <w:szCs w:val="28"/>
        </w:rPr>
        <w:t>作风问题关系人心向背。要认真贯彻落实中央、上级和学校有关规定，做到遵纪守法，杜绝违法违纪行为；认</w:t>
      </w:r>
      <w:r w:rsidRPr="00054CF2">
        <w:rPr>
          <w:rFonts w:ascii="仿宋_GB2312" w:eastAsia="仿宋_GB2312" w:hAnsi="仿宋_GB2312" w:cs="仿宋_GB2312" w:hint="eastAsia"/>
          <w:kern w:val="0"/>
          <w:sz w:val="28"/>
          <w:szCs w:val="28"/>
        </w:rPr>
        <w:lastRenderedPageBreak/>
        <w:t>真践行党的群众路线，杜绝官僚主义、形式主义、享乐主义和奢靡之风，健全改进作风、服务职工的长效机制。要牢固树立群众观念，扎根群众，经常深入到教职工中去了解情况，帮助他们排忧解难，让教职工真正感到工会是“职工之家”，工会干部是最可信赖的“娘家人”。</w:t>
      </w:r>
    </w:p>
    <w:p w:rsidR="00000B6C" w:rsidRPr="00054CF2" w:rsidRDefault="00000B6C" w:rsidP="00054CF2"/>
    <w:sectPr w:rsidR="00000B6C" w:rsidRPr="00054CF2" w:rsidSect="005F6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2"/>
      <w:numFmt w:val="chineseCounting"/>
      <w:suff w:val="nothing"/>
      <w:lvlText w:val="第%1章"/>
      <w:lvlJc w:val="left"/>
    </w:lvl>
  </w:abstractNum>
  <w:abstractNum w:abstractNumId="1" w15:restartNumberingAfterBreak="0">
    <w:nsid w:val="0000000B"/>
    <w:multiLevelType w:val="singleLevel"/>
    <w:tmpl w:val="0000000B"/>
    <w:lvl w:ilvl="0">
      <w:start w:val="1"/>
      <w:numFmt w:val="chineseCounting"/>
      <w:suff w:val="nothing"/>
      <w:lvlText w:val="第%1章"/>
      <w:lvlJc w:val="left"/>
    </w:lvl>
  </w:abstractNum>
  <w:abstractNum w:abstractNumId="2" w15:restartNumberingAfterBreak="0">
    <w:nsid w:val="528EB02D"/>
    <w:multiLevelType w:val="singleLevel"/>
    <w:tmpl w:val="528EB02D"/>
    <w:lvl w:ilvl="0">
      <w:start w:val="1"/>
      <w:numFmt w:val="chineseCounting"/>
      <w:suff w:val="space"/>
      <w:lvlText w:val="第%1章"/>
      <w:lvlJc w:val="left"/>
    </w:lvl>
  </w:abstractNum>
  <w:abstractNum w:abstractNumId="3" w15:restartNumberingAfterBreak="0">
    <w:nsid w:val="53951E91"/>
    <w:multiLevelType w:val="singleLevel"/>
    <w:tmpl w:val="53951E91"/>
    <w:lvl w:ilvl="0">
      <w:start w:val="2"/>
      <w:numFmt w:val="chineseCounting"/>
      <w:suff w:val="nothing"/>
      <w:lvlText w:val="第%1章"/>
      <w:lvlJc w:val="left"/>
    </w:lvl>
  </w:abstractNum>
  <w:abstractNum w:abstractNumId="4" w15:restartNumberingAfterBreak="0">
    <w:nsid w:val="53952D54"/>
    <w:multiLevelType w:val="singleLevel"/>
    <w:tmpl w:val="53952D54"/>
    <w:lvl w:ilvl="0">
      <w:start w:val="5"/>
      <w:numFmt w:val="chineseCounting"/>
      <w:suff w:val="nothing"/>
      <w:lvlText w:val="第%1章"/>
      <w:lvlJc w:val="left"/>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FF"/>
    <w:rsid w:val="00000B6C"/>
    <w:rsid w:val="00054CF2"/>
    <w:rsid w:val="000943F9"/>
    <w:rsid w:val="00253E69"/>
    <w:rsid w:val="005F689E"/>
    <w:rsid w:val="00604834"/>
    <w:rsid w:val="006F647F"/>
    <w:rsid w:val="007375CD"/>
    <w:rsid w:val="007D317C"/>
    <w:rsid w:val="00A759EC"/>
    <w:rsid w:val="00CA5EFF"/>
    <w:rsid w:val="00D10330"/>
    <w:rsid w:val="00DB4DC7"/>
    <w:rsid w:val="00F3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BA5A8"/>
  <w15:chartTrackingRefBased/>
  <w15:docId w15:val="{252BB514-728A-4BE3-A034-AD8968A4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F647F"/>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F647F"/>
    <w:rPr>
      <w:rFonts w:ascii="Times New Roman" w:eastAsia="宋体" w:hAnsi="Times New Roman" w:cs="Times New Roman"/>
      <w:b/>
      <w:bCs/>
      <w:kern w:val="44"/>
      <w:sz w:val="44"/>
      <w:szCs w:val="44"/>
    </w:rPr>
  </w:style>
  <w:style w:type="paragraph" w:styleId="a3">
    <w:name w:val="Normal (Web)"/>
    <w:basedOn w:val="a"/>
    <w:unhideWhenUsed/>
    <w:qFormat/>
    <w:rsid w:val="005F689E"/>
    <w:pPr>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2017-06-27T03:45:00Z</dcterms:created>
  <dcterms:modified xsi:type="dcterms:W3CDTF">2017-06-27T03:45:00Z</dcterms:modified>
</cp:coreProperties>
</file>